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1641" w:rsidRDefault="005E1641" w:rsidP="005E1641">
      <w:pPr>
        <w:autoSpaceDE w:val="0"/>
        <w:autoSpaceDN w:val="0"/>
        <w:adjustRightInd w:val="0"/>
        <w:spacing w:line="288" w:lineRule="auto"/>
        <w:rPr>
          <w:rFonts w:ascii="Arial" w:hAnsi="Arial" w:cs="Arial"/>
          <w:b/>
          <w:sz w:val="20"/>
          <w:szCs w:val="20"/>
        </w:rPr>
      </w:pPr>
    </w:p>
    <w:p w:rsidR="005E1641" w:rsidRPr="009709F3" w:rsidRDefault="005E1641" w:rsidP="005E1641">
      <w:pPr>
        <w:autoSpaceDE w:val="0"/>
        <w:autoSpaceDN w:val="0"/>
        <w:adjustRightInd w:val="0"/>
        <w:spacing w:line="288" w:lineRule="auto"/>
        <w:rPr>
          <w:rFonts w:ascii="Arial" w:hAnsi="Arial" w:cs="Arial"/>
          <w:b/>
          <w:bCs/>
          <w:sz w:val="20"/>
          <w:szCs w:val="20"/>
        </w:rPr>
      </w:pPr>
      <w:bookmarkStart w:id="0" w:name="_GoBack"/>
      <w:bookmarkEnd w:id="0"/>
      <w:r w:rsidRPr="009709F3">
        <w:rPr>
          <w:rFonts w:ascii="Arial" w:hAnsi="Arial" w:cs="Arial"/>
          <w:b/>
          <w:sz w:val="20"/>
          <w:szCs w:val="20"/>
        </w:rPr>
        <w:t>P</w:t>
      </w:r>
      <w:r w:rsidRPr="009709F3">
        <w:rPr>
          <w:rFonts w:ascii="Arial" w:hAnsi="Arial" w:cs="Arial"/>
          <w:b/>
          <w:bCs/>
          <w:sz w:val="20"/>
          <w:szCs w:val="20"/>
        </w:rPr>
        <w:t>RILOGA 3</w:t>
      </w:r>
      <w:r>
        <w:rPr>
          <w:rFonts w:ascii="Arial" w:hAnsi="Arial" w:cs="Arial"/>
          <w:b/>
          <w:bCs/>
          <w:sz w:val="20"/>
          <w:szCs w:val="20"/>
        </w:rPr>
        <w:t>.1</w:t>
      </w:r>
    </w:p>
    <w:p w:rsidR="005E1641" w:rsidRPr="009709F3" w:rsidRDefault="005E1641" w:rsidP="005E1641">
      <w:pPr>
        <w:autoSpaceDE w:val="0"/>
        <w:autoSpaceDN w:val="0"/>
        <w:adjustRightInd w:val="0"/>
        <w:spacing w:line="288" w:lineRule="auto"/>
        <w:rPr>
          <w:rFonts w:ascii="Arial" w:hAnsi="Arial" w:cs="Arial"/>
          <w:b/>
          <w:bCs/>
          <w:color w:val="C00000"/>
          <w:sz w:val="20"/>
          <w:szCs w:val="20"/>
        </w:rPr>
      </w:pPr>
    </w:p>
    <w:p w:rsidR="005E1641" w:rsidRPr="003C49BB" w:rsidRDefault="005E1641" w:rsidP="005E1641">
      <w:pPr>
        <w:spacing w:line="276" w:lineRule="auto"/>
        <w:jc w:val="center"/>
        <w:rPr>
          <w:rFonts w:ascii="Arial" w:hAnsi="Arial" w:cs="Arial"/>
          <w:b/>
          <w:sz w:val="20"/>
          <w:szCs w:val="20"/>
        </w:rPr>
      </w:pPr>
      <w:r>
        <w:rPr>
          <w:rFonts w:ascii="Arial" w:hAnsi="Arial" w:cs="Arial"/>
          <w:b/>
          <w:sz w:val="20"/>
          <w:szCs w:val="20"/>
        </w:rPr>
        <w:t>MORS 414/2025–ODP</w:t>
      </w:r>
    </w:p>
    <w:p w:rsidR="005E1641" w:rsidRPr="003C49BB" w:rsidRDefault="005E1641" w:rsidP="005E1641">
      <w:pPr>
        <w:spacing w:line="276" w:lineRule="auto"/>
        <w:jc w:val="center"/>
        <w:rPr>
          <w:rFonts w:ascii="Arial" w:hAnsi="Arial" w:cs="Arial"/>
          <w:b/>
          <w:sz w:val="20"/>
          <w:szCs w:val="20"/>
        </w:rPr>
      </w:pPr>
      <w:r>
        <w:rPr>
          <w:rFonts w:ascii="Arial" w:hAnsi="Arial" w:cs="Arial"/>
          <w:b/>
          <w:sz w:val="20"/>
          <w:szCs w:val="20"/>
        </w:rPr>
        <w:t>Izvedba gradbeno obrtniških in instalacijskih (GOI) del »Objekta MORS za povečanje odpornosti in zagotovitev neprekinjenega delovanja« s pripadajočo zunanjo ureditvijo in infrastrukturo</w:t>
      </w:r>
    </w:p>
    <w:p w:rsidR="005E1641" w:rsidRPr="009709F3" w:rsidRDefault="005E1641" w:rsidP="005E1641">
      <w:pPr>
        <w:autoSpaceDE w:val="0"/>
        <w:autoSpaceDN w:val="0"/>
        <w:adjustRightInd w:val="0"/>
        <w:spacing w:line="288" w:lineRule="auto"/>
        <w:rPr>
          <w:rFonts w:ascii="Arial" w:hAnsi="Arial" w:cs="Arial"/>
          <w:b/>
          <w:bCs/>
          <w:color w:val="C00000"/>
          <w:sz w:val="20"/>
          <w:szCs w:val="20"/>
        </w:rPr>
      </w:pPr>
    </w:p>
    <w:p w:rsidR="005E1641" w:rsidRPr="009709F3" w:rsidRDefault="005E1641" w:rsidP="005E1641">
      <w:pPr>
        <w:tabs>
          <w:tab w:val="center" w:pos="3840"/>
          <w:tab w:val="center" w:pos="8400"/>
          <w:tab w:val="left" w:pos="10166"/>
        </w:tabs>
        <w:spacing w:line="288" w:lineRule="auto"/>
        <w:jc w:val="center"/>
        <w:rPr>
          <w:rFonts w:ascii="Arial" w:hAnsi="Arial" w:cs="Arial"/>
          <w:b/>
          <w:sz w:val="20"/>
          <w:szCs w:val="20"/>
        </w:rPr>
      </w:pPr>
    </w:p>
    <w:p w:rsidR="005E1641" w:rsidRPr="009709F3" w:rsidRDefault="005E1641" w:rsidP="005E1641">
      <w:pPr>
        <w:tabs>
          <w:tab w:val="center" w:pos="3840"/>
          <w:tab w:val="center" w:pos="8400"/>
          <w:tab w:val="left" w:pos="10166"/>
        </w:tabs>
        <w:spacing w:line="288" w:lineRule="auto"/>
        <w:jc w:val="center"/>
        <w:rPr>
          <w:rFonts w:ascii="Arial" w:hAnsi="Arial" w:cs="Arial"/>
          <w:b/>
          <w:sz w:val="20"/>
          <w:szCs w:val="20"/>
        </w:rPr>
      </w:pPr>
      <w:r w:rsidRPr="009709F3">
        <w:rPr>
          <w:rFonts w:ascii="Arial" w:hAnsi="Arial" w:cs="Arial"/>
          <w:b/>
          <w:sz w:val="20"/>
          <w:szCs w:val="20"/>
        </w:rPr>
        <w:t>IZJAVA O IZPOLNJEVANJU NAROČNIKOVIH ZAHTEV</w:t>
      </w:r>
    </w:p>
    <w:p w:rsidR="005E1641" w:rsidRPr="009709F3" w:rsidRDefault="005E1641" w:rsidP="005E1641">
      <w:pPr>
        <w:spacing w:line="288" w:lineRule="auto"/>
        <w:jc w:val="both"/>
        <w:rPr>
          <w:rFonts w:ascii="Arial" w:hAnsi="Arial" w:cs="Arial"/>
          <w:sz w:val="20"/>
          <w:szCs w:val="20"/>
        </w:rPr>
      </w:pPr>
    </w:p>
    <w:p w:rsidR="005E1641" w:rsidRPr="009709F3" w:rsidRDefault="005E1641" w:rsidP="005E1641">
      <w:pPr>
        <w:spacing w:line="288" w:lineRule="auto"/>
        <w:jc w:val="both"/>
        <w:rPr>
          <w:rFonts w:ascii="Arial" w:hAnsi="Arial" w:cs="Arial"/>
          <w:b/>
          <w:bCs/>
          <w:sz w:val="20"/>
          <w:szCs w:val="20"/>
        </w:rPr>
      </w:pPr>
    </w:p>
    <w:p w:rsidR="005E1641" w:rsidRPr="009709F3" w:rsidRDefault="005E1641" w:rsidP="005E1641">
      <w:pPr>
        <w:widowControl/>
        <w:numPr>
          <w:ilvl w:val="0"/>
          <w:numId w:val="4"/>
        </w:numPr>
        <w:spacing w:line="288" w:lineRule="auto"/>
        <w:ind w:left="142" w:hanging="142"/>
        <w:jc w:val="both"/>
        <w:rPr>
          <w:rFonts w:ascii="Arial" w:hAnsi="Arial" w:cs="Arial"/>
          <w:sz w:val="20"/>
          <w:szCs w:val="20"/>
          <w:shd w:val="clear" w:color="auto" w:fill="FFFFFF"/>
        </w:rPr>
      </w:pPr>
      <w:r w:rsidRPr="009709F3">
        <w:rPr>
          <w:rFonts w:ascii="Arial" w:hAnsi="Arial" w:cs="Arial"/>
          <w:sz w:val="20"/>
          <w:szCs w:val="20"/>
          <w:shd w:val="clear" w:color="auto" w:fill="FFFFFF"/>
        </w:rPr>
        <w:t xml:space="preserve">Izjavljamo, da smo za načrtovanje ponujene opreme univerzalnega ožičenja po sistemu SYSTIMAX ustrezno usposobljeni. </w:t>
      </w:r>
    </w:p>
    <w:p w:rsidR="005E1641" w:rsidRPr="009709F3" w:rsidRDefault="005E1641" w:rsidP="005E1641">
      <w:pPr>
        <w:widowControl/>
        <w:numPr>
          <w:ilvl w:val="0"/>
          <w:numId w:val="4"/>
        </w:numPr>
        <w:spacing w:line="288" w:lineRule="auto"/>
        <w:ind w:left="142" w:hanging="142"/>
        <w:jc w:val="both"/>
        <w:rPr>
          <w:rFonts w:ascii="Arial" w:hAnsi="Arial" w:cs="Arial"/>
          <w:sz w:val="20"/>
          <w:szCs w:val="20"/>
          <w:shd w:val="clear" w:color="auto" w:fill="FFFFFF"/>
        </w:rPr>
      </w:pPr>
      <w:r w:rsidRPr="009709F3">
        <w:rPr>
          <w:rFonts w:ascii="Arial" w:hAnsi="Arial" w:cs="Arial"/>
          <w:sz w:val="20"/>
          <w:szCs w:val="20"/>
          <w:shd w:val="clear" w:color="auto" w:fill="FFFFFF"/>
        </w:rPr>
        <w:t xml:space="preserve">Izjavljamo, da smo za inštalacijo in vzdrževanje vgrajene opreme univerzalnega ožičenja po sistemu SYSTIMAX ustrezno usposobljeni. </w:t>
      </w:r>
    </w:p>
    <w:p w:rsidR="005E1641" w:rsidRPr="009709F3" w:rsidRDefault="005E1641" w:rsidP="005E1641">
      <w:pPr>
        <w:spacing w:line="288" w:lineRule="auto"/>
        <w:jc w:val="both"/>
        <w:rPr>
          <w:rFonts w:ascii="Arial" w:hAnsi="Arial" w:cs="Arial"/>
          <w:b/>
          <w:sz w:val="20"/>
          <w:szCs w:val="20"/>
          <w:shd w:val="clear" w:color="auto" w:fill="FFFFFF"/>
        </w:rPr>
      </w:pPr>
    </w:p>
    <w:p w:rsidR="005E1641" w:rsidRPr="009709F3" w:rsidRDefault="005E1641" w:rsidP="005E1641">
      <w:pPr>
        <w:pStyle w:val="Odstavekseznama"/>
        <w:numPr>
          <w:ilvl w:val="0"/>
          <w:numId w:val="4"/>
        </w:numPr>
        <w:spacing w:line="288" w:lineRule="auto"/>
        <w:ind w:left="142" w:hanging="142"/>
        <w:jc w:val="both"/>
        <w:rPr>
          <w:rFonts w:ascii="Arial" w:hAnsi="Arial" w:cs="Arial"/>
          <w:sz w:val="20"/>
          <w:szCs w:val="20"/>
          <w:shd w:val="clear" w:color="auto" w:fill="FFFFFF"/>
        </w:rPr>
      </w:pPr>
      <w:r w:rsidRPr="009709F3">
        <w:rPr>
          <w:rFonts w:ascii="Arial" w:hAnsi="Arial" w:cs="Arial"/>
          <w:sz w:val="20"/>
          <w:szCs w:val="20"/>
          <w:shd w:val="clear" w:color="auto" w:fill="FFFFFF"/>
        </w:rPr>
        <w:t xml:space="preserve">Izjavljamo, da razpolagamo z veljavno kopijo pogodbe s podizvajalcem (principalom) ali distributerjem. S predloženo pogodbo dokazujemo podporo za prodajo ponujene tehnologije, podporo za servis in rešitve za ponujeno tehnologijo, partnerski status ter neposreden dostop do tehnične podpore in zagotavljanje originalnih rezervnih delov že vgrajene opreme za čas trajanja pogodbe. </w:t>
      </w:r>
    </w:p>
    <w:p w:rsidR="005E1641" w:rsidRPr="009709F3" w:rsidRDefault="005E1641" w:rsidP="005E1641">
      <w:pPr>
        <w:spacing w:line="288" w:lineRule="auto"/>
        <w:ind w:left="426"/>
        <w:jc w:val="both"/>
        <w:rPr>
          <w:rFonts w:ascii="Arial" w:hAnsi="Arial" w:cs="Arial"/>
          <w:b/>
          <w:sz w:val="20"/>
          <w:szCs w:val="20"/>
        </w:rPr>
      </w:pPr>
    </w:p>
    <w:p w:rsidR="005E1641" w:rsidRPr="009709F3" w:rsidRDefault="005E1641" w:rsidP="005E1641">
      <w:pPr>
        <w:pStyle w:val="Odstavekseznama"/>
        <w:numPr>
          <w:ilvl w:val="0"/>
          <w:numId w:val="4"/>
        </w:numPr>
        <w:spacing w:line="288" w:lineRule="auto"/>
        <w:ind w:left="142" w:hanging="142"/>
        <w:jc w:val="both"/>
        <w:rPr>
          <w:rFonts w:ascii="Arial" w:hAnsi="Arial" w:cs="Arial"/>
          <w:sz w:val="20"/>
          <w:szCs w:val="20"/>
        </w:rPr>
      </w:pPr>
      <w:r w:rsidRPr="009709F3">
        <w:rPr>
          <w:rFonts w:ascii="Arial" w:hAnsi="Arial" w:cs="Arial"/>
          <w:sz w:val="20"/>
          <w:szCs w:val="20"/>
        </w:rPr>
        <w:t>Izjavljamo, da je ponujena oprema skladna s naročnikovimi tehničnimi zahtevami strukturiranega ožičenja po sistemu SYSTIMAX. Ponudnik mora za ponujeno opremo oziroma elemente priložiti dokazila (prospekt, atest, certifikat ali podobno), iz katerih so razvidne tehnične karakteristike in kakovost ponujene opreme oziroma elementov, ki dokazujejo ustreznost ponujene opreme. Ponujena oprema oziroma elementi morajo biti po tehničnih karakteristikah in kakovosti enaki ali boljši od primerljivih v popisu del.</w:t>
      </w:r>
    </w:p>
    <w:p w:rsidR="005E1641" w:rsidRPr="009709F3" w:rsidRDefault="005E1641" w:rsidP="005E1641">
      <w:pPr>
        <w:spacing w:line="288" w:lineRule="auto"/>
        <w:ind w:left="426"/>
        <w:jc w:val="both"/>
        <w:rPr>
          <w:rFonts w:ascii="Arial" w:hAnsi="Arial" w:cs="Arial"/>
          <w:sz w:val="20"/>
          <w:szCs w:val="20"/>
        </w:rPr>
      </w:pPr>
    </w:p>
    <w:p w:rsidR="005E1641" w:rsidRPr="009709F3" w:rsidRDefault="005E1641" w:rsidP="005E1641">
      <w:pPr>
        <w:spacing w:line="288" w:lineRule="auto"/>
        <w:ind w:left="142" w:hanging="142"/>
        <w:jc w:val="both"/>
        <w:rPr>
          <w:rFonts w:ascii="Arial" w:hAnsi="Arial" w:cs="Arial"/>
          <w:b/>
          <w:sz w:val="20"/>
          <w:szCs w:val="20"/>
        </w:rPr>
      </w:pPr>
      <w:r w:rsidRPr="009709F3">
        <w:rPr>
          <w:rFonts w:ascii="Arial" w:hAnsi="Arial" w:cs="Arial"/>
          <w:b/>
          <w:sz w:val="20"/>
          <w:szCs w:val="20"/>
        </w:rPr>
        <w:t>K tej izjavi prilagamo:</w:t>
      </w:r>
    </w:p>
    <w:p w:rsidR="005E1641" w:rsidRPr="009709F3" w:rsidRDefault="005E1641" w:rsidP="005E1641">
      <w:pPr>
        <w:widowControl/>
        <w:numPr>
          <w:ilvl w:val="0"/>
          <w:numId w:val="2"/>
        </w:numPr>
        <w:spacing w:line="288" w:lineRule="auto"/>
        <w:ind w:left="142" w:hanging="142"/>
        <w:jc w:val="both"/>
        <w:rPr>
          <w:rFonts w:ascii="Arial" w:hAnsi="Arial" w:cs="Arial"/>
          <w:b/>
          <w:sz w:val="20"/>
          <w:szCs w:val="20"/>
        </w:rPr>
      </w:pPr>
      <w:r w:rsidRPr="009709F3">
        <w:rPr>
          <w:rFonts w:ascii="Arial" w:hAnsi="Arial" w:cs="Arial"/>
          <w:b/>
          <w:sz w:val="20"/>
          <w:szCs w:val="20"/>
          <w:shd w:val="clear" w:color="auto" w:fill="FFFFFF"/>
        </w:rPr>
        <w:t>pisno potrdilo oziroma veljavni osebni certifikat o usposobljenosti za načrtovanje ponujene opreme univerzalnega ožičenja po sistemu SYSTIMAX</w:t>
      </w:r>
      <w:r w:rsidRPr="009709F3">
        <w:rPr>
          <w:rFonts w:ascii="Arial" w:hAnsi="Arial" w:cs="Arial"/>
          <w:b/>
          <w:sz w:val="20"/>
          <w:szCs w:val="20"/>
        </w:rPr>
        <w:t>,</w:t>
      </w:r>
    </w:p>
    <w:p w:rsidR="005E1641" w:rsidRPr="009709F3" w:rsidRDefault="005E1641" w:rsidP="005E1641">
      <w:pPr>
        <w:widowControl/>
        <w:numPr>
          <w:ilvl w:val="0"/>
          <w:numId w:val="2"/>
        </w:numPr>
        <w:spacing w:line="288" w:lineRule="auto"/>
        <w:ind w:left="142" w:hanging="142"/>
        <w:jc w:val="both"/>
        <w:rPr>
          <w:rFonts w:ascii="Arial" w:hAnsi="Arial" w:cs="Arial"/>
          <w:b/>
          <w:sz w:val="20"/>
          <w:szCs w:val="20"/>
        </w:rPr>
      </w:pPr>
      <w:r w:rsidRPr="009709F3">
        <w:rPr>
          <w:rFonts w:ascii="Arial" w:hAnsi="Arial" w:cs="Arial"/>
          <w:b/>
          <w:sz w:val="20"/>
          <w:szCs w:val="20"/>
          <w:shd w:val="clear" w:color="auto" w:fill="FFFFFF"/>
        </w:rPr>
        <w:t>pisno potrdilo oziroma veljavni osebni certifikat o usposobljenosti za inštalacijo in vzdrževanje vgrajene opreme univerzalnega ožičenja po sistemu SYSTIMAX</w:t>
      </w:r>
      <w:r w:rsidRPr="009709F3">
        <w:rPr>
          <w:rFonts w:ascii="Arial" w:hAnsi="Arial" w:cs="Arial"/>
          <w:b/>
          <w:sz w:val="20"/>
          <w:szCs w:val="20"/>
        </w:rPr>
        <w:t>,</w:t>
      </w:r>
    </w:p>
    <w:p w:rsidR="005E1641" w:rsidRPr="009709F3" w:rsidRDefault="005E1641" w:rsidP="005E1641">
      <w:pPr>
        <w:widowControl/>
        <w:numPr>
          <w:ilvl w:val="0"/>
          <w:numId w:val="2"/>
        </w:numPr>
        <w:spacing w:line="288" w:lineRule="auto"/>
        <w:ind w:left="142" w:hanging="142"/>
        <w:jc w:val="both"/>
        <w:rPr>
          <w:rFonts w:ascii="Arial" w:hAnsi="Arial" w:cs="Arial"/>
          <w:b/>
          <w:sz w:val="20"/>
          <w:szCs w:val="20"/>
        </w:rPr>
      </w:pPr>
      <w:r w:rsidRPr="009709F3">
        <w:rPr>
          <w:rFonts w:ascii="Arial" w:hAnsi="Arial" w:cs="Arial"/>
          <w:b/>
          <w:sz w:val="20"/>
          <w:szCs w:val="20"/>
          <w:shd w:val="clear" w:color="auto" w:fill="FFFFFF"/>
        </w:rPr>
        <w:t>dokazila o delovnih izkušnjah na tem področju za delavce, ki so zaposleni pri ponudniku/prijavljenemu podizvajalcu, zanj opravlja dela ali bo opravljal dela. Upoštevani bodo certifikati, ki bodo veljavni in ne bodo starejši od 3 let pred datumom za oddajo ponudb po tem javnem naročilu. Navedeni delavci morajo imeti vsaj 5 let delovnih izkušenj na tem področju,</w:t>
      </w:r>
    </w:p>
    <w:p w:rsidR="005E1641" w:rsidRPr="009709F3" w:rsidRDefault="005E1641" w:rsidP="005E1641">
      <w:pPr>
        <w:pStyle w:val="Odstavekseznama"/>
        <w:numPr>
          <w:ilvl w:val="0"/>
          <w:numId w:val="1"/>
        </w:numPr>
        <w:spacing w:line="288" w:lineRule="auto"/>
        <w:ind w:left="142" w:hanging="142"/>
        <w:jc w:val="both"/>
        <w:rPr>
          <w:rFonts w:ascii="Arial" w:hAnsi="Arial" w:cs="Arial"/>
          <w:b/>
          <w:sz w:val="20"/>
          <w:szCs w:val="20"/>
        </w:rPr>
      </w:pPr>
      <w:r w:rsidRPr="009709F3">
        <w:rPr>
          <w:rFonts w:ascii="Arial" w:hAnsi="Arial" w:cs="Arial"/>
          <w:b/>
          <w:sz w:val="20"/>
          <w:szCs w:val="20"/>
          <w:shd w:val="clear" w:color="auto" w:fill="FFFFFF"/>
        </w:rPr>
        <w:t>veljavna kopija pogodbe s podizvajalcem (principalom) ali distributerjem,</w:t>
      </w:r>
    </w:p>
    <w:p w:rsidR="005E1641" w:rsidRPr="009709F3" w:rsidRDefault="005E1641" w:rsidP="005E1641">
      <w:pPr>
        <w:pStyle w:val="Odstavekseznama"/>
        <w:numPr>
          <w:ilvl w:val="0"/>
          <w:numId w:val="1"/>
        </w:numPr>
        <w:spacing w:line="288" w:lineRule="auto"/>
        <w:ind w:left="142" w:hanging="142"/>
        <w:jc w:val="both"/>
        <w:rPr>
          <w:rFonts w:ascii="Arial" w:hAnsi="Arial" w:cs="Arial"/>
          <w:b/>
          <w:sz w:val="20"/>
          <w:szCs w:val="20"/>
        </w:rPr>
      </w:pPr>
      <w:r w:rsidRPr="009709F3">
        <w:rPr>
          <w:rFonts w:ascii="Arial" w:hAnsi="Arial" w:cs="Arial"/>
          <w:b/>
          <w:sz w:val="20"/>
          <w:szCs w:val="20"/>
          <w:shd w:val="clear" w:color="auto" w:fill="FFFFFF"/>
        </w:rPr>
        <w:t xml:space="preserve">dokazila </w:t>
      </w:r>
      <w:r w:rsidRPr="009709F3">
        <w:rPr>
          <w:rFonts w:ascii="Arial" w:hAnsi="Arial" w:cs="Arial"/>
          <w:b/>
          <w:sz w:val="20"/>
          <w:szCs w:val="20"/>
        </w:rPr>
        <w:t>(prospekt, atest, certifikat ali podobno), iz katerih so razvidne tehnične karakteristike in kakovost ponujene opreme oziroma elementov, ki dokazujejo ustreznost ponujene opreme.</w:t>
      </w:r>
    </w:p>
    <w:p w:rsidR="00874A7A" w:rsidRDefault="00874A7A"/>
    <w:sectPr w:rsidR="00874A7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EE"/>
    <w:family w:val="roman"/>
    <w:pitch w:val="variable"/>
    <w:sig w:usb0="E0002EFF" w:usb1="C000785B" w:usb2="00000009" w:usb3="00000000" w:csb0="000001FF" w:csb1="00000000"/>
  </w:font>
  <w:font w:name="Courier New">
    <w:altName w:val="Courier New PSMT"/>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altName w:val="Calibri"/>
    <w:panose1 w:val="020F0502020204030204"/>
    <w:charset w:val="EE"/>
    <w:family w:val="swiss"/>
    <w:pitch w:val="variable"/>
    <w:sig w:usb0="E0002EFF" w:usb1="C000247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47F58"/>
    <w:multiLevelType w:val="hybridMultilevel"/>
    <w:tmpl w:val="F5CE87D8"/>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1"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15:restartNumberingAfterBreak="0">
    <w:nsid w:val="5FAE6F43"/>
    <w:multiLevelType w:val="hybridMultilevel"/>
    <w:tmpl w:val="4894E354"/>
    <w:lvl w:ilvl="0" w:tplc="00000000">
      <w:start w:val="1"/>
      <w:numFmt w:val="bullet"/>
      <w:lvlText w:val=""/>
      <w:lvlJc w:val="left"/>
      <w:pPr>
        <w:ind w:left="780" w:hanging="360"/>
      </w:pPr>
      <w:rPr>
        <w:rFonts w:ascii="Symbol" w:hAnsi="Symbol"/>
      </w:rPr>
    </w:lvl>
    <w:lvl w:ilvl="1" w:tplc="00000001">
      <w:start w:val="1"/>
      <w:numFmt w:val="bullet"/>
      <w:lvlText w:val="o"/>
      <w:lvlJc w:val="left"/>
      <w:pPr>
        <w:ind w:left="1500" w:hanging="360"/>
      </w:pPr>
      <w:rPr>
        <w:rFonts w:ascii="Courier New" w:hAnsi="Courier New"/>
      </w:rPr>
    </w:lvl>
    <w:lvl w:ilvl="2" w:tplc="00000002">
      <w:start w:val="1"/>
      <w:numFmt w:val="bullet"/>
      <w:lvlText w:val=""/>
      <w:lvlJc w:val="left"/>
      <w:pPr>
        <w:ind w:left="2220" w:hanging="360"/>
      </w:pPr>
      <w:rPr>
        <w:rFonts w:ascii="Wingdings" w:hAnsi="Wingdings"/>
      </w:rPr>
    </w:lvl>
    <w:lvl w:ilvl="3" w:tplc="00000003">
      <w:start w:val="1"/>
      <w:numFmt w:val="bullet"/>
      <w:lvlText w:val=""/>
      <w:lvlJc w:val="left"/>
      <w:pPr>
        <w:ind w:left="2940" w:hanging="360"/>
      </w:pPr>
      <w:rPr>
        <w:rFonts w:ascii="Symbol" w:hAnsi="Symbol"/>
      </w:rPr>
    </w:lvl>
    <w:lvl w:ilvl="4" w:tplc="00000004">
      <w:start w:val="1"/>
      <w:numFmt w:val="bullet"/>
      <w:lvlText w:val="o"/>
      <w:lvlJc w:val="left"/>
      <w:pPr>
        <w:ind w:left="3660" w:hanging="360"/>
      </w:pPr>
      <w:rPr>
        <w:rFonts w:ascii="Courier New" w:hAnsi="Courier New"/>
      </w:rPr>
    </w:lvl>
    <w:lvl w:ilvl="5" w:tplc="00000005">
      <w:start w:val="1"/>
      <w:numFmt w:val="bullet"/>
      <w:lvlText w:val=""/>
      <w:lvlJc w:val="left"/>
      <w:pPr>
        <w:ind w:left="4380" w:hanging="360"/>
      </w:pPr>
      <w:rPr>
        <w:rFonts w:ascii="Wingdings" w:hAnsi="Wingdings"/>
      </w:rPr>
    </w:lvl>
    <w:lvl w:ilvl="6" w:tplc="00000006">
      <w:start w:val="1"/>
      <w:numFmt w:val="bullet"/>
      <w:lvlText w:val=""/>
      <w:lvlJc w:val="left"/>
      <w:pPr>
        <w:ind w:left="5100" w:hanging="360"/>
      </w:pPr>
      <w:rPr>
        <w:rFonts w:ascii="Symbol" w:hAnsi="Symbol"/>
      </w:rPr>
    </w:lvl>
    <w:lvl w:ilvl="7" w:tplc="00000007">
      <w:start w:val="1"/>
      <w:numFmt w:val="bullet"/>
      <w:lvlText w:val="o"/>
      <w:lvlJc w:val="left"/>
      <w:pPr>
        <w:ind w:left="5820" w:hanging="360"/>
      </w:pPr>
      <w:rPr>
        <w:rFonts w:ascii="Courier New" w:hAnsi="Courier New"/>
      </w:rPr>
    </w:lvl>
    <w:lvl w:ilvl="8" w:tplc="00000008">
      <w:start w:val="1"/>
      <w:numFmt w:val="bullet"/>
      <w:lvlText w:val=""/>
      <w:lvlJc w:val="left"/>
      <w:pPr>
        <w:ind w:left="6540" w:hanging="360"/>
      </w:pPr>
      <w:rPr>
        <w:rFonts w:ascii="Wingdings" w:hAnsi="Wingdings"/>
      </w:rPr>
    </w:lvl>
  </w:abstractNum>
  <w:abstractNum w:abstractNumId="3" w15:restartNumberingAfterBreak="0">
    <w:nsid w:val="730E26F0"/>
    <w:multiLevelType w:val="hybridMultilevel"/>
    <w:tmpl w:val="E74042E2"/>
    <w:lvl w:ilvl="0" w:tplc="00000000">
      <w:start w:val="1"/>
      <w:numFmt w:val="bullet"/>
      <w:lvlText w:val=""/>
      <w:lvlJc w:val="left"/>
      <w:pPr>
        <w:ind w:left="1146" w:hanging="360"/>
      </w:pPr>
      <w:rPr>
        <w:rFonts w:ascii="Symbol" w:hAnsi="Symbol"/>
      </w:rPr>
    </w:lvl>
    <w:lvl w:ilvl="1" w:tplc="00000001">
      <w:start w:val="1"/>
      <w:numFmt w:val="bullet"/>
      <w:lvlText w:val="o"/>
      <w:lvlJc w:val="left"/>
      <w:pPr>
        <w:ind w:left="1866" w:hanging="360"/>
      </w:pPr>
      <w:rPr>
        <w:rFonts w:ascii="Courier New" w:hAnsi="Courier New"/>
      </w:rPr>
    </w:lvl>
    <w:lvl w:ilvl="2" w:tplc="00000002">
      <w:start w:val="1"/>
      <w:numFmt w:val="bullet"/>
      <w:lvlText w:val=""/>
      <w:lvlJc w:val="left"/>
      <w:pPr>
        <w:ind w:left="2586" w:hanging="360"/>
      </w:pPr>
      <w:rPr>
        <w:rFonts w:ascii="Wingdings" w:hAnsi="Wingdings"/>
      </w:rPr>
    </w:lvl>
    <w:lvl w:ilvl="3" w:tplc="00000003">
      <w:start w:val="1"/>
      <w:numFmt w:val="bullet"/>
      <w:lvlText w:val=""/>
      <w:lvlJc w:val="left"/>
      <w:pPr>
        <w:ind w:left="3306" w:hanging="360"/>
      </w:pPr>
      <w:rPr>
        <w:rFonts w:ascii="Symbol" w:hAnsi="Symbol"/>
      </w:rPr>
    </w:lvl>
    <w:lvl w:ilvl="4" w:tplc="00000004">
      <w:start w:val="1"/>
      <w:numFmt w:val="bullet"/>
      <w:lvlText w:val="o"/>
      <w:lvlJc w:val="left"/>
      <w:pPr>
        <w:ind w:left="4026" w:hanging="360"/>
      </w:pPr>
      <w:rPr>
        <w:rFonts w:ascii="Courier New" w:hAnsi="Courier New"/>
      </w:rPr>
    </w:lvl>
    <w:lvl w:ilvl="5" w:tplc="00000005">
      <w:start w:val="1"/>
      <w:numFmt w:val="bullet"/>
      <w:lvlText w:val=""/>
      <w:lvlJc w:val="left"/>
      <w:pPr>
        <w:ind w:left="4746" w:hanging="360"/>
      </w:pPr>
      <w:rPr>
        <w:rFonts w:ascii="Wingdings" w:hAnsi="Wingdings"/>
      </w:rPr>
    </w:lvl>
    <w:lvl w:ilvl="6" w:tplc="00000006">
      <w:start w:val="1"/>
      <w:numFmt w:val="bullet"/>
      <w:lvlText w:val=""/>
      <w:lvlJc w:val="left"/>
      <w:pPr>
        <w:ind w:left="5466" w:hanging="360"/>
      </w:pPr>
      <w:rPr>
        <w:rFonts w:ascii="Symbol" w:hAnsi="Symbol"/>
      </w:rPr>
    </w:lvl>
    <w:lvl w:ilvl="7" w:tplc="00000007">
      <w:start w:val="1"/>
      <w:numFmt w:val="bullet"/>
      <w:lvlText w:val="o"/>
      <w:lvlJc w:val="left"/>
      <w:pPr>
        <w:ind w:left="6186" w:hanging="360"/>
      </w:pPr>
      <w:rPr>
        <w:rFonts w:ascii="Courier New" w:hAnsi="Courier New"/>
      </w:rPr>
    </w:lvl>
    <w:lvl w:ilvl="8" w:tplc="00000008">
      <w:start w:val="1"/>
      <w:numFmt w:val="bullet"/>
      <w:lvlText w:val=""/>
      <w:lvlJc w:val="left"/>
      <w:pPr>
        <w:ind w:left="6906" w:hanging="360"/>
      </w:pPr>
      <w:rPr>
        <w:rFonts w:ascii="Wingdings" w:hAnsi="Wingdings"/>
      </w:rPr>
    </w:lvl>
  </w:abstractNum>
  <w:abstractNum w:abstractNumId="4" w15:restartNumberingAfterBreak="0">
    <w:nsid w:val="7DA60E7D"/>
    <w:multiLevelType w:val="hybridMultilevel"/>
    <w:tmpl w:val="3D403158"/>
    <w:lvl w:ilvl="0" w:tplc="00000000">
      <w:start w:val="21"/>
      <w:numFmt w:val="bullet"/>
      <w:lvlText w:val="-"/>
      <w:lvlJc w:val="left"/>
      <w:pPr>
        <w:ind w:left="720" w:hanging="360"/>
      </w:pPr>
      <w:rPr>
        <w:rFonts w:ascii="Cambria" w:hAnsi="Cambria"/>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num w:numId="1">
    <w:abstractNumId w:val="0"/>
  </w:num>
  <w:num w:numId="2">
    <w:abstractNumId w:val="3"/>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641"/>
    <w:rsid w:val="005E1641"/>
    <w:rsid w:val="00874A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C5E95"/>
  <w15:chartTrackingRefBased/>
  <w15:docId w15:val="{9539C988-E8F0-4004-BCB4-33FCE380B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1641"/>
    <w:pPr>
      <w:widowControl w:val="0"/>
      <w:spacing w:after="0" w:line="240" w:lineRule="auto"/>
    </w:pPr>
    <w:rPr>
      <w:rFonts w:eastAsiaTheme="minorEastAsia"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12345"/>
    <w:basedOn w:val="Navaden"/>
    <w:link w:val="TelobesedilaZnak"/>
    <w:uiPriority w:val="99"/>
    <w:rsid w:val="005E1641"/>
    <w:pPr>
      <w:widowControl/>
      <w:spacing w:after="120" w:line="260" w:lineRule="atLeast"/>
    </w:pPr>
    <w:rPr>
      <w:rFonts w:ascii="Arial" w:hAnsi="Arial" w:cs="Arial"/>
      <w:sz w:val="20"/>
      <w:lang w:val="en-US" w:eastAsia="en-US"/>
    </w:rPr>
  </w:style>
  <w:style w:type="character" w:customStyle="1" w:styleId="TelobesedilaZnak">
    <w:name w:val="Telo besedila Znak"/>
    <w:aliases w:val="12345 Znak"/>
    <w:basedOn w:val="Privzetapisavaodstavka"/>
    <w:link w:val="Telobesedila"/>
    <w:uiPriority w:val="99"/>
    <w:rsid w:val="005E1641"/>
    <w:rPr>
      <w:rFonts w:ascii="Arial" w:eastAsiaTheme="minorEastAsia" w:hAnsi="Arial" w:cs="Arial"/>
      <w:sz w:val="20"/>
      <w:szCs w:val="24"/>
      <w:lang w:val="en-US"/>
    </w:rPr>
  </w:style>
  <w:style w:type="paragraph" w:styleId="Odstavekseznama">
    <w:name w:val="List Paragraph"/>
    <w:basedOn w:val="Navaden"/>
    <w:link w:val="OdstavekseznamaZnak"/>
    <w:uiPriority w:val="34"/>
    <w:qFormat/>
    <w:rsid w:val="005E1641"/>
    <w:pPr>
      <w:widowControl/>
      <w:ind w:left="720"/>
      <w:contextualSpacing/>
    </w:pPr>
    <w:rPr>
      <w:rFonts w:ascii="Times New Roman" w:hAnsi="Times New Roman"/>
      <w:lang w:eastAsia="en-US"/>
    </w:rPr>
  </w:style>
  <w:style w:type="character" w:customStyle="1" w:styleId="OdstavekseznamaZnak">
    <w:name w:val="Odstavek seznama Znak"/>
    <w:link w:val="Odstavekseznama"/>
    <w:uiPriority w:val="34"/>
    <w:locked/>
    <w:rsid w:val="005E1641"/>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351</Words>
  <Characters>2004</Characters>
  <Application>Microsoft Office Word</Application>
  <DocSecurity>0</DocSecurity>
  <Lines>16</Lines>
  <Paragraphs>4</Paragraphs>
  <ScaleCrop>false</ScaleCrop>
  <HeadingPairs>
    <vt:vector size="2" baseType="variant">
      <vt:variant>
        <vt:lpstr>Naslov</vt:lpstr>
      </vt:variant>
      <vt:variant>
        <vt:i4>1</vt:i4>
      </vt:variant>
    </vt:vector>
  </HeadingPairs>
  <TitlesOfParts>
    <vt:vector size="1" baseType="lpstr">
      <vt:lpstr/>
    </vt:vector>
  </TitlesOfParts>
  <Company>MORS</Company>
  <LinksUpToDate>false</LinksUpToDate>
  <CharactersWithSpaces>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KRČ Milena</dc:creator>
  <cp:keywords/>
  <dc:description/>
  <cp:lastModifiedBy>KRČ Milena</cp:lastModifiedBy>
  <cp:revision>1</cp:revision>
  <dcterms:created xsi:type="dcterms:W3CDTF">2026-01-08T07:41:00Z</dcterms:created>
  <dcterms:modified xsi:type="dcterms:W3CDTF">2026-01-08T07:46:00Z</dcterms:modified>
</cp:coreProperties>
</file>